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26507C" w14:textId="184A0040" w:rsidR="005869BE" w:rsidRPr="00F7569F" w:rsidRDefault="005F1CFB" w:rsidP="005869BE">
      <w:pPr>
        <w:jc w:val="center"/>
        <w:rPr>
          <w:rFonts w:ascii="Arial" w:hAnsi="Arial" w:cs="Arial"/>
          <w:b/>
          <w:bCs/>
        </w:rPr>
      </w:pPr>
      <w:bookmarkStart w:id="0" w:name="_GoBack"/>
      <w:r>
        <w:rPr>
          <w:rFonts w:ascii="Arial" w:hAnsi="Arial" w:cs="Arial"/>
          <w:b/>
          <w:bCs/>
        </w:rPr>
        <w:t>“</w:t>
      </w:r>
      <w:r w:rsidR="00F7569F" w:rsidRPr="00F7569F">
        <w:rPr>
          <w:rFonts w:ascii="Arial" w:hAnsi="Arial" w:cs="Arial"/>
          <w:b/>
          <w:bCs/>
        </w:rPr>
        <w:t xml:space="preserve">RECONOZCO EL </w:t>
      </w:r>
      <w:r w:rsidR="00F7569F" w:rsidRPr="00F7569F">
        <w:rPr>
          <w:rFonts w:ascii="Arial" w:hAnsi="Arial" w:cs="Arial"/>
          <w:b/>
        </w:rPr>
        <w:t>HONOR, DEBER, LEALTAD Y PATRIOTISMO DE LA MARINA</w:t>
      </w:r>
      <w:r>
        <w:rPr>
          <w:rFonts w:ascii="Arial" w:hAnsi="Arial" w:cs="Arial"/>
          <w:b/>
        </w:rPr>
        <w:t>”</w:t>
      </w:r>
      <w:r w:rsidR="00F7569F" w:rsidRPr="00F7569F">
        <w:rPr>
          <w:rFonts w:ascii="Arial" w:hAnsi="Arial" w:cs="Arial"/>
          <w:b/>
        </w:rPr>
        <w:t>:</w:t>
      </w:r>
      <w:r w:rsidR="00F7569F" w:rsidRPr="00F7569F">
        <w:rPr>
          <w:rFonts w:ascii="Arial" w:hAnsi="Arial" w:cs="Arial"/>
          <w:b/>
          <w:bCs/>
        </w:rPr>
        <w:t xml:space="preserve"> </w:t>
      </w:r>
      <w:r w:rsidR="00FA2BC1" w:rsidRPr="00F7569F">
        <w:rPr>
          <w:rFonts w:ascii="Arial" w:hAnsi="Arial" w:cs="Arial"/>
          <w:b/>
          <w:bCs/>
        </w:rPr>
        <w:t xml:space="preserve">ANA PATY PERALTA </w:t>
      </w:r>
    </w:p>
    <w:bookmarkEnd w:id="0"/>
    <w:p w14:paraId="2C9FF869" w14:textId="77777777" w:rsidR="005869BE" w:rsidRPr="005869BE" w:rsidRDefault="005869BE" w:rsidP="005869BE">
      <w:pPr>
        <w:jc w:val="both"/>
        <w:rPr>
          <w:rFonts w:ascii="Arial" w:hAnsi="Arial" w:cs="Arial"/>
          <w:b/>
          <w:bCs/>
        </w:rPr>
      </w:pPr>
    </w:p>
    <w:p w14:paraId="6B6DDC8B" w14:textId="77777777" w:rsidR="00EA4CB9" w:rsidRPr="00EA4CB9" w:rsidRDefault="004D7853" w:rsidP="00EA4CB9">
      <w:pPr>
        <w:jc w:val="both"/>
        <w:rPr>
          <w:rFonts w:ascii="Arial" w:hAnsi="Arial" w:cs="Arial"/>
        </w:rPr>
      </w:pPr>
      <w:r>
        <w:rPr>
          <w:rFonts w:ascii="Arial" w:hAnsi="Arial" w:cs="Arial"/>
          <w:b/>
          <w:bCs/>
        </w:rPr>
        <w:t>Isla Mujeres</w:t>
      </w:r>
      <w:r w:rsidR="00FA2BC1">
        <w:rPr>
          <w:rFonts w:ascii="Arial" w:hAnsi="Arial" w:cs="Arial"/>
          <w:b/>
          <w:bCs/>
        </w:rPr>
        <w:t>, Q.R., a 01 de juni</w:t>
      </w:r>
      <w:r w:rsidR="005869BE" w:rsidRPr="005869BE">
        <w:rPr>
          <w:rFonts w:ascii="Arial" w:hAnsi="Arial" w:cs="Arial"/>
          <w:b/>
          <w:bCs/>
        </w:rPr>
        <w:t>o de 2023.-</w:t>
      </w:r>
      <w:r w:rsidR="005869BE" w:rsidRPr="005869BE">
        <w:rPr>
          <w:rFonts w:ascii="Arial" w:hAnsi="Arial" w:cs="Arial"/>
        </w:rPr>
        <w:t xml:space="preserve"> </w:t>
      </w:r>
      <w:r w:rsidR="00EA4CB9" w:rsidRPr="00EA4CB9">
        <w:rPr>
          <w:rFonts w:ascii="Arial" w:hAnsi="Arial" w:cs="Arial"/>
        </w:rPr>
        <w:t xml:space="preserve">Bajo el cálido sol de Isla Mujeres y la fresca brisa del mar del Caribe Mexicano, la Presidenta Municipal de Benito Juárez, Ana Paty Peralta, asistió a la tradicional ceremonia por el Día de la Marina Nacional en las instalaciones de la Novena Región Naval, la cual estuvo encabezada por la gobernadora Mara Lezama y tuvo como invitados a autoridades de los tres órdenes de gobierno y fuerzas armadas, para rendir homenaje a los hombres de la mar. </w:t>
      </w:r>
    </w:p>
    <w:p w14:paraId="70B2BD2D" w14:textId="77777777" w:rsidR="00EA4CB9" w:rsidRPr="00EA4CB9" w:rsidRDefault="00EA4CB9" w:rsidP="00EA4CB9">
      <w:pPr>
        <w:jc w:val="both"/>
        <w:rPr>
          <w:rFonts w:ascii="Arial" w:hAnsi="Arial" w:cs="Arial"/>
        </w:rPr>
      </w:pPr>
    </w:p>
    <w:p w14:paraId="14104AC8" w14:textId="77777777" w:rsidR="00EA4CB9" w:rsidRPr="00EA4CB9" w:rsidRDefault="00EA4CB9" w:rsidP="00EA4CB9">
      <w:pPr>
        <w:jc w:val="both"/>
        <w:rPr>
          <w:rFonts w:ascii="Arial" w:hAnsi="Arial" w:cs="Arial"/>
        </w:rPr>
      </w:pPr>
      <w:r w:rsidRPr="00EA4CB9">
        <w:rPr>
          <w:rFonts w:ascii="Arial" w:hAnsi="Arial" w:cs="Arial"/>
        </w:rPr>
        <w:t xml:space="preserve">En entrevista posterior al evento, la Primera Autoridad Municipal subrayó que el sector marítimo nacional no solamente realiza acciones defensivas, sino promueve la estabilidad y el desarrollo al ser considerada actividad fundamental en el país, generadora de empleos y progreso de las y los mexicanos, ya que incluye el transporte marítimo, la explotación de recursos y energías marinas, la industria pesquera y de la construcción naval, entre otras. </w:t>
      </w:r>
    </w:p>
    <w:p w14:paraId="50118FA1" w14:textId="77777777" w:rsidR="00EA4CB9" w:rsidRPr="00EA4CB9" w:rsidRDefault="00EA4CB9" w:rsidP="00EA4CB9">
      <w:pPr>
        <w:jc w:val="both"/>
        <w:rPr>
          <w:rFonts w:ascii="Arial" w:hAnsi="Arial" w:cs="Arial"/>
        </w:rPr>
      </w:pPr>
    </w:p>
    <w:p w14:paraId="4CBFFD70" w14:textId="77777777" w:rsidR="00EA4CB9" w:rsidRPr="00EA4CB9" w:rsidRDefault="00EA4CB9" w:rsidP="00EA4CB9">
      <w:pPr>
        <w:jc w:val="both"/>
        <w:rPr>
          <w:rFonts w:ascii="Arial" w:hAnsi="Arial" w:cs="Arial"/>
        </w:rPr>
      </w:pPr>
      <w:r w:rsidRPr="00EA4CB9">
        <w:rPr>
          <w:rFonts w:ascii="Arial" w:hAnsi="Arial" w:cs="Arial"/>
        </w:rPr>
        <w:t xml:space="preserve">“Reconozco y agradezco a nombre de los cancunenses toda la labor de los marinos y de la Secretaría de la Marina-Armada de México, ya que no solamente protege los recursos marítimos, auxilia a la población civil en caso de contingencias, garantiza la integridad del mar patrimonial, brinda seguridad a los trabajadores del mar, apoya a una navegación segura y promueve la investigación”, afirmó. </w:t>
      </w:r>
    </w:p>
    <w:p w14:paraId="7C6A8561" w14:textId="77777777" w:rsidR="00EA4CB9" w:rsidRPr="00EA4CB9" w:rsidRDefault="00EA4CB9" w:rsidP="00EA4CB9">
      <w:pPr>
        <w:jc w:val="both"/>
        <w:rPr>
          <w:rFonts w:ascii="Arial" w:hAnsi="Arial" w:cs="Arial"/>
        </w:rPr>
      </w:pPr>
    </w:p>
    <w:p w14:paraId="1D8BD652" w14:textId="77777777" w:rsidR="00EA4CB9" w:rsidRPr="00EA4CB9" w:rsidRDefault="00EA4CB9" w:rsidP="00EA4CB9">
      <w:pPr>
        <w:jc w:val="both"/>
        <w:rPr>
          <w:rFonts w:ascii="Arial" w:hAnsi="Arial" w:cs="Arial"/>
        </w:rPr>
      </w:pPr>
      <w:r w:rsidRPr="00EA4CB9">
        <w:rPr>
          <w:rFonts w:ascii="Arial" w:hAnsi="Arial" w:cs="Arial"/>
        </w:rPr>
        <w:t xml:space="preserve">Al igual que el resto de las autoridades, previo a la ordenanza al Lábaro Patrio que ondeó en la explanada de la instalación naval, la Primera Autoridad Municipal escuchó la remembranza de la fecha, que data desde la nacionalización de la marina que entró en vigor el 1° de junio de 1917, cuando marinos mexicanos de nacimiento tomaron posesión de varios barcos mercantes en el puerto de Veracruz, aunque fue hasta 1942 cuando por acuerdo presidencial se estableció esta fecha para conmemorar a la Marina Nacional. </w:t>
      </w:r>
    </w:p>
    <w:p w14:paraId="18A9D9D7" w14:textId="77777777" w:rsidR="00EA4CB9" w:rsidRPr="00EA4CB9" w:rsidRDefault="00EA4CB9" w:rsidP="00EA4CB9">
      <w:pPr>
        <w:jc w:val="both"/>
        <w:rPr>
          <w:rFonts w:ascii="Arial" w:hAnsi="Arial" w:cs="Arial"/>
        </w:rPr>
      </w:pPr>
    </w:p>
    <w:p w14:paraId="4716BC9C" w14:textId="77777777" w:rsidR="00EA4CB9" w:rsidRPr="00EA4CB9" w:rsidRDefault="00EA4CB9" w:rsidP="00EA4CB9">
      <w:pPr>
        <w:jc w:val="both"/>
        <w:rPr>
          <w:rFonts w:ascii="Arial" w:hAnsi="Arial" w:cs="Arial"/>
        </w:rPr>
      </w:pPr>
      <w:r w:rsidRPr="00EA4CB9">
        <w:rPr>
          <w:rFonts w:ascii="Arial" w:hAnsi="Arial" w:cs="Arial"/>
        </w:rPr>
        <w:t xml:space="preserve">En el discurso oficial, pronunciado por el encargado de despacho de la Capitanía de Puerto de Isla Mujeres, contralmirante retirado Noé Cruz Gutiérrez, hizo una evocación a sus hermanos y hermanas quienes navegan por el mundo, con la compañía de la inmensidad del mar y las estrellas de la bóveda celeste, pero sobre todo a los que perdieron la vida en el cumplimiento de su deber, por lo que se invitó a los presentes a guardar un minuto de silencio en su memoria y </w:t>
      </w:r>
      <w:r w:rsidRPr="00EA4CB9">
        <w:rPr>
          <w:rFonts w:ascii="Arial" w:hAnsi="Arial" w:cs="Arial"/>
        </w:rPr>
        <w:lastRenderedPageBreak/>
        <w:t xml:space="preserve">posteriormente emitieron a toda voz y al unísono los exhortos de la Secretaría de Marina a la columna de honores: ¡Honor, Deber, Lealtad y Patriotismo! </w:t>
      </w:r>
    </w:p>
    <w:p w14:paraId="4E4E8CA8" w14:textId="77777777" w:rsidR="00EA4CB9" w:rsidRPr="00EA4CB9" w:rsidRDefault="00EA4CB9" w:rsidP="00EA4CB9">
      <w:pPr>
        <w:jc w:val="both"/>
        <w:rPr>
          <w:rFonts w:ascii="Arial" w:hAnsi="Arial" w:cs="Arial"/>
        </w:rPr>
      </w:pPr>
    </w:p>
    <w:p w14:paraId="341E9E14" w14:textId="3676D6A8" w:rsidR="00823834" w:rsidRDefault="00EA4CB9" w:rsidP="00EA4CB9">
      <w:pPr>
        <w:jc w:val="both"/>
        <w:rPr>
          <w:rFonts w:ascii="Arial" w:hAnsi="Arial" w:cs="Arial"/>
        </w:rPr>
      </w:pPr>
      <w:r w:rsidRPr="00EA4CB9">
        <w:rPr>
          <w:rFonts w:ascii="Arial" w:hAnsi="Arial" w:cs="Arial"/>
        </w:rPr>
        <w:t xml:space="preserve">Participaron también en el protocolo oficial: el comandante de la Novena Regional Naval, vicealmirante Gilberto Carballo Ávila, así como el jefe de Estado Mayor de la misma institución, vicealmirante Martín Enrique Barney Montalvo; los presidentes municipales de Isla Mujeres, Atenea Gómez Ricalde, y de Tulum, Diego Castañón Trejo; el fiscal general del Estado, Óscar Montes de Oca Rosales; el secretario de Seguridad Ciudadana en la entidad, Rubén </w:t>
      </w:r>
      <w:proofErr w:type="spellStart"/>
      <w:r w:rsidRPr="00EA4CB9">
        <w:rPr>
          <w:rFonts w:ascii="Arial" w:hAnsi="Arial" w:cs="Arial"/>
        </w:rPr>
        <w:t>Oyarvide</w:t>
      </w:r>
      <w:proofErr w:type="spellEnd"/>
      <w:r w:rsidRPr="00EA4CB9">
        <w:rPr>
          <w:rFonts w:ascii="Arial" w:hAnsi="Arial" w:cs="Arial"/>
        </w:rPr>
        <w:t xml:space="preserve"> Pedrero; así como diputados locales, autoridades civiles, militares y navales.</w:t>
      </w:r>
    </w:p>
    <w:p w14:paraId="0815CBC4" w14:textId="77777777" w:rsidR="00EA4CB9" w:rsidRDefault="00EA4CB9" w:rsidP="00EA4CB9">
      <w:pPr>
        <w:jc w:val="both"/>
        <w:rPr>
          <w:rFonts w:ascii="Arial" w:hAnsi="Arial" w:cs="Arial"/>
        </w:rPr>
      </w:pPr>
    </w:p>
    <w:p w14:paraId="10014F2F" w14:textId="5B6F2B73" w:rsidR="005869BE" w:rsidRPr="005869BE" w:rsidRDefault="005869BE" w:rsidP="005869BE">
      <w:pPr>
        <w:jc w:val="center"/>
        <w:rPr>
          <w:b/>
          <w:bCs/>
        </w:rPr>
      </w:pPr>
      <w:r>
        <w:rPr>
          <w:rFonts w:ascii="Arial" w:hAnsi="Arial" w:cs="Arial"/>
          <w:b/>
          <w:bCs/>
        </w:rPr>
        <w:t>************</w:t>
      </w:r>
    </w:p>
    <w:sectPr w:rsidR="005869BE" w:rsidRPr="005869BE" w:rsidSect="00555C7D">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DEA193" w14:textId="77777777" w:rsidR="005869BE" w:rsidRDefault="005869BE" w:rsidP="005869BE">
      <w:r>
        <w:separator/>
      </w:r>
    </w:p>
  </w:endnote>
  <w:endnote w:type="continuationSeparator" w:id="0">
    <w:p w14:paraId="32BFB44E" w14:textId="77777777" w:rsidR="005869BE" w:rsidRDefault="005869BE" w:rsidP="00586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otham">
    <w:altName w:val="Arial"/>
    <w:charset w:val="00"/>
    <w:family w:val="auto"/>
    <w:pitch w:val="variable"/>
    <w:sig w:usb0="800000A7" w:usb1="00000000" w:usb2="00000000" w:usb3="00000000" w:csb0="00000009"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2593C0" w14:textId="77777777" w:rsidR="002A59FA" w:rsidRDefault="0005650D">
    <w:pPr>
      <w:pStyle w:val="Piedepgina"/>
    </w:pPr>
    <w:r>
      <w:rPr>
        <w:noProof/>
        <w:lang w:val="es-MX" w:eastAsia="es-MX"/>
      </w:rPr>
      <w:drawing>
        <wp:anchor distT="0" distB="0" distL="114300" distR="114300" simplePos="0" relativeHeight="251659264" behindDoc="1" locked="0" layoutInCell="1" allowOverlap="1" wp14:anchorId="177D3DD0" wp14:editId="3AB90711">
          <wp:simplePos x="0" y="0"/>
          <wp:positionH relativeFrom="column">
            <wp:posOffset>4469130</wp:posOffset>
          </wp:positionH>
          <wp:positionV relativeFrom="paragraph">
            <wp:posOffset>-384810</wp:posOffset>
          </wp:positionV>
          <wp:extent cx="2131060" cy="918210"/>
          <wp:effectExtent l="0" t="0" r="0" b="0"/>
          <wp:wrapNone/>
          <wp:docPr id="4"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D003CF" w14:textId="77777777" w:rsidR="005869BE" w:rsidRDefault="005869BE" w:rsidP="005869BE">
      <w:r>
        <w:separator/>
      </w:r>
    </w:p>
  </w:footnote>
  <w:footnote w:type="continuationSeparator" w:id="0">
    <w:p w14:paraId="70EF26BC" w14:textId="77777777" w:rsidR="005869BE" w:rsidRDefault="005869BE" w:rsidP="005869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98E8EB" w14:textId="77777777" w:rsidR="002A59FA" w:rsidRDefault="00EA4CB9">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7144D738" w14:textId="77777777" w:rsidTr="00555C7D">
      <w:tc>
        <w:tcPr>
          <w:tcW w:w="5580" w:type="dxa"/>
          <w:shd w:val="clear" w:color="auto" w:fill="auto"/>
        </w:tcPr>
        <w:p w14:paraId="522C3C5D" w14:textId="77777777" w:rsidR="002A59FA" w:rsidRPr="00835EC6" w:rsidRDefault="0005650D" w:rsidP="00555C7D">
          <w:pPr>
            <w:pStyle w:val="Encabezado"/>
            <w:tabs>
              <w:tab w:val="clear" w:pos="4419"/>
              <w:tab w:val="clear" w:pos="8838"/>
            </w:tabs>
            <w:rPr>
              <w:lang w:val="en-US"/>
            </w:rPr>
          </w:pPr>
          <w:r>
            <w:rPr>
              <w:noProof/>
              <w:lang w:val="es-MX" w:eastAsia="es-MX"/>
            </w:rPr>
            <w:drawing>
              <wp:inline distT="0" distB="0" distL="0" distR="0" wp14:anchorId="54566C8C" wp14:editId="128F1DF7">
                <wp:extent cx="1074420" cy="1097777"/>
                <wp:effectExtent l="0" t="0" r="0" b="7620"/>
                <wp:docPr id="208421260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149015" w14:textId="77777777" w:rsidR="002A59FA" w:rsidRPr="00835EC6" w:rsidRDefault="00EA4CB9" w:rsidP="00555C7D">
          <w:pPr>
            <w:pStyle w:val="Encabezado"/>
            <w:tabs>
              <w:tab w:val="clear" w:pos="4419"/>
              <w:tab w:val="clear" w:pos="8838"/>
            </w:tabs>
            <w:rPr>
              <w:lang w:val="en-US"/>
            </w:rPr>
          </w:pPr>
        </w:p>
        <w:p w14:paraId="5DE8365E" w14:textId="77777777" w:rsidR="002A59FA" w:rsidRPr="004C3284" w:rsidRDefault="0005650D"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307A8B97" w14:textId="77777777" w:rsidR="002A59FA" w:rsidRPr="004C3284" w:rsidRDefault="0005650D"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6849F8B8" w14:textId="77777777" w:rsidR="002A59FA" w:rsidRPr="00835EC6" w:rsidRDefault="00EA4CB9" w:rsidP="00555C7D">
          <w:pPr>
            <w:pStyle w:val="Encabezado"/>
            <w:tabs>
              <w:tab w:val="clear" w:pos="4419"/>
              <w:tab w:val="clear" w:pos="8838"/>
            </w:tabs>
            <w:rPr>
              <w:rFonts w:ascii="Gotham" w:hAnsi="Gotham"/>
              <w:sz w:val="22"/>
              <w:szCs w:val="22"/>
              <w:lang w:val="es-MX"/>
            </w:rPr>
          </w:pPr>
        </w:p>
        <w:p w14:paraId="78D79504" w14:textId="3B4CB3DE" w:rsidR="002A59FA" w:rsidRDefault="0005650D" w:rsidP="00555C7D">
          <w:pPr>
            <w:pStyle w:val="Encabezado"/>
            <w:tabs>
              <w:tab w:val="clear" w:pos="4419"/>
              <w:tab w:val="clear" w:pos="8838"/>
            </w:tabs>
            <w:rPr>
              <w:rFonts w:ascii="Gotham" w:hAnsi="Gotham"/>
              <w:b/>
              <w:sz w:val="22"/>
              <w:szCs w:val="22"/>
              <w:lang w:val="es-MX"/>
            </w:rPr>
          </w:pPr>
          <w:r w:rsidRPr="00835EC6">
            <w:rPr>
              <w:rFonts w:ascii="Gotham" w:hAnsi="Gotham"/>
              <w:b/>
              <w:sz w:val="22"/>
              <w:szCs w:val="22"/>
              <w:lang w:val="es-MX"/>
            </w:rPr>
            <w:t>Comunicado de prensa #</w:t>
          </w:r>
          <w:r>
            <w:rPr>
              <w:rFonts w:ascii="Gotham" w:hAnsi="Gotham"/>
              <w:b/>
              <w:sz w:val="22"/>
              <w:szCs w:val="22"/>
              <w:lang w:val="es-MX"/>
            </w:rPr>
            <w:t>164</w:t>
          </w:r>
          <w:r w:rsidR="00EA4CB9">
            <w:rPr>
              <w:rFonts w:ascii="Gotham" w:hAnsi="Gotham"/>
              <w:b/>
              <w:sz w:val="22"/>
              <w:szCs w:val="22"/>
              <w:lang w:val="es-MX"/>
            </w:rPr>
            <w:t>7</w:t>
          </w:r>
        </w:p>
        <w:p w14:paraId="017CA30F" w14:textId="77777777" w:rsidR="00EC4C6B" w:rsidRDefault="00EA4CB9" w:rsidP="00555C7D">
          <w:pPr>
            <w:pStyle w:val="Encabezado"/>
            <w:tabs>
              <w:tab w:val="clear" w:pos="4419"/>
              <w:tab w:val="clear" w:pos="8838"/>
            </w:tabs>
            <w:rPr>
              <w:rFonts w:ascii="Gotham" w:hAnsi="Gotham"/>
              <w:sz w:val="22"/>
              <w:szCs w:val="22"/>
              <w:lang w:val="es-MX"/>
            </w:rPr>
          </w:pPr>
        </w:p>
        <w:p w14:paraId="25881971" w14:textId="12239F68" w:rsidR="002A59FA" w:rsidRPr="00E068A5" w:rsidRDefault="00FA2BC1" w:rsidP="00EC4C6B">
          <w:pPr>
            <w:pStyle w:val="Encabezado"/>
            <w:tabs>
              <w:tab w:val="clear" w:pos="4419"/>
              <w:tab w:val="clear" w:pos="8838"/>
            </w:tabs>
            <w:rPr>
              <w:rFonts w:ascii="Gotham" w:hAnsi="Gotham"/>
              <w:sz w:val="22"/>
              <w:szCs w:val="22"/>
              <w:lang w:val="es-MX"/>
            </w:rPr>
          </w:pPr>
          <w:r>
            <w:rPr>
              <w:rFonts w:ascii="Gotham" w:hAnsi="Gotham"/>
              <w:sz w:val="22"/>
              <w:szCs w:val="22"/>
              <w:lang w:val="es-MX"/>
            </w:rPr>
            <w:t>01 de juni</w:t>
          </w:r>
          <w:r w:rsidR="0005650D">
            <w:rPr>
              <w:rFonts w:ascii="Gotham" w:hAnsi="Gotham"/>
              <w:sz w:val="22"/>
              <w:szCs w:val="22"/>
              <w:lang w:val="es-MX"/>
            </w:rPr>
            <w:t>o de 2023</w:t>
          </w:r>
        </w:p>
      </w:tc>
    </w:tr>
  </w:tbl>
  <w:p w14:paraId="79017C82" w14:textId="77777777" w:rsidR="002A59FA" w:rsidRPr="00067BB4" w:rsidRDefault="00EA4CB9" w:rsidP="00555C7D">
    <w:pPr>
      <w:pStyle w:val="Encabezado"/>
      <w:rPr>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16544"/>
    <w:multiLevelType w:val="hybridMultilevel"/>
    <w:tmpl w:val="6D20E1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7FDE4E74"/>
    <w:multiLevelType w:val="hybridMultilevel"/>
    <w:tmpl w:val="0F7A3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9BE"/>
    <w:rsid w:val="0005650D"/>
    <w:rsid w:val="000B33A3"/>
    <w:rsid w:val="002129FB"/>
    <w:rsid w:val="004D7853"/>
    <w:rsid w:val="00550829"/>
    <w:rsid w:val="0056093D"/>
    <w:rsid w:val="005869BE"/>
    <w:rsid w:val="005F1CFB"/>
    <w:rsid w:val="005F2B67"/>
    <w:rsid w:val="006C7C25"/>
    <w:rsid w:val="00823834"/>
    <w:rsid w:val="00873AA5"/>
    <w:rsid w:val="00881190"/>
    <w:rsid w:val="008E5766"/>
    <w:rsid w:val="00923843"/>
    <w:rsid w:val="00B27418"/>
    <w:rsid w:val="00CC66F4"/>
    <w:rsid w:val="00D309DA"/>
    <w:rsid w:val="00EA4CB9"/>
    <w:rsid w:val="00F7569F"/>
    <w:rsid w:val="00FA2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0C3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9BE"/>
    <w:pPr>
      <w:spacing w:after="0" w:line="240" w:lineRule="auto"/>
    </w:pPr>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69BE"/>
    <w:pPr>
      <w:tabs>
        <w:tab w:val="center" w:pos="4419"/>
        <w:tab w:val="right" w:pos="8838"/>
      </w:tabs>
    </w:pPr>
  </w:style>
  <w:style w:type="character" w:customStyle="1" w:styleId="EncabezadoCar">
    <w:name w:val="Encabezado Car"/>
    <w:basedOn w:val="Fuentedeprrafopredeter"/>
    <w:link w:val="Encabezado"/>
    <w:uiPriority w:val="99"/>
    <w:rsid w:val="005869BE"/>
    <w:rPr>
      <w:rFonts w:ascii="Calibri" w:eastAsia="Calibri" w:hAnsi="Calibri" w:cs="Times New Roman"/>
      <w:sz w:val="24"/>
      <w:szCs w:val="24"/>
      <w:lang w:val="es-ES_tradnl"/>
    </w:rPr>
  </w:style>
  <w:style w:type="paragraph" w:styleId="Piedepgina">
    <w:name w:val="footer"/>
    <w:basedOn w:val="Normal"/>
    <w:link w:val="PiedepginaCar"/>
    <w:uiPriority w:val="99"/>
    <w:unhideWhenUsed/>
    <w:rsid w:val="005869BE"/>
    <w:pPr>
      <w:tabs>
        <w:tab w:val="center" w:pos="4419"/>
        <w:tab w:val="right" w:pos="8838"/>
      </w:tabs>
    </w:pPr>
  </w:style>
  <w:style w:type="character" w:customStyle="1" w:styleId="PiedepginaCar">
    <w:name w:val="Pie de página Car"/>
    <w:basedOn w:val="Fuentedeprrafopredeter"/>
    <w:link w:val="Piedepgina"/>
    <w:uiPriority w:val="99"/>
    <w:rsid w:val="005869BE"/>
    <w:rPr>
      <w:rFonts w:ascii="Calibri" w:eastAsia="Calibri" w:hAnsi="Calibri" w:cs="Times New Roman"/>
      <w:sz w:val="24"/>
      <w:szCs w:val="24"/>
      <w:lang w:val="es-ES_tradnl"/>
    </w:rPr>
  </w:style>
  <w:style w:type="paragraph" w:styleId="Prrafodelista">
    <w:name w:val="List Paragraph"/>
    <w:basedOn w:val="Normal"/>
    <w:uiPriority w:val="34"/>
    <w:qFormat/>
    <w:rsid w:val="005869BE"/>
    <w:pPr>
      <w:ind w:left="720"/>
      <w:contextualSpacing/>
    </w:pPr>
  </w:style>
  <w:style w:type="paragraph" w:styleId="Textodeglobo">
    <w:name w:val="Balloon Text"/>
    <w:basedOn w:val="Normal"/>
    <w:link w:val="TextodegloboCar"/>
    <w:uiPriority w:val="99"/>
    <w:semiHidden/>
    <w:unhideWhenUsed/>
    <w:rsid w:val="00FA2BC1"/>
    <w:rPr>
      <w:rFonts w:ascii="Tahoma" w:hAnsi="Tahoma" w:cs="Tahoma"/>
      <w:sz w:val="16"/>
      <w:szCs w:val="16"/>
    </w:rPr>
  </w:style>
  <w:style w:type="character" w:customStyle="1" w:styleId="TextodegloboCar">
    <w:name w:val="Texto de globo Car"/>
    <w:basedOn w:val="Fuentedeprrafopredeter"/>
    <w:link w:val="Textodeglobo"/>
    <w:uiPriority w:val="99"/>
    <w:semiHidden/>
    <w:rsid w:val="00FA2BC1"/>
    <w:rPr>
      <w:rFonts w:ascii="Tahoma" w:eastAsia="Calibri" w:hAnsi="Tahoma" w:cs="Tahoma"/>
      <w:sz w:val="16"/>
      <w:szCs w:val="16"/>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9BE"/>
    <w:pPr>
      <w:spacing w:after="0" w:line="240" w:lineRule="auto"/>
    </w:pPr>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69BE"/>
    <w:pPr>
      <w:tabs>
        <w:tab w:val="center" w:pos="4419"/>
        <w:tab w:val="right" w:pos="8838"/>
      </w:tabs>
    </w:pPr>
  </w:style>
  <w:style w:type="character" w:customStyle="1" w:styleId="EncabezadoCar">
    <w:name w:val="Encabezado Car"/>
    <w:basedOn w:val="Fuentedeprrafopredeter"/>
    <w:link w:val="Encabezado"/>
    <w:uiPriority w:val="99"/>
    <w:rsid w:val="005869BE"/>
    <w:rPr>
      <w:rFonts w:ascii="Calibri" w:eastAsia="Calibri" w:hAnsi="Calibri" w:cs="Times New Roman"/>
      <w:sz w:val="24"/>
      <w:szCs w:val="24"/>
      <w:lang w:val="es-ES_tradnl"/>
    </w:rPr>
  </w:style>
  <w:style w:type="paragraph" w:styleId="Piedepgina">
    <w:name w:val="footer"/>
    <w:basedOn w:val="Normal"/>
    <w:link w:val="PiedepginaCar"/>
    <w:uiPriority w:val="99"/>
    <w:unhideWhenUsed/>
    <w:rsid w:val="005869BE"/>
    <w:pPr>
      <w:tabs>
        <w:tab w:val="center" w:pos="4419"/>
        <w:tab w:val="right" w:pos="8838"/>
      </w:tabs>
    </w:pPr>
  </w:style>
  <w:style w:type="character" w:customStyle="1" w:styleId="PiedepginaCar">
    <w:name w:val="Pie de página Car"/>
    <w:basedOn w:val="Fuentedeprrafopredeter"/>
    <w:link w:val="Piedepgina"/>
    <w:uiPriority w:val="99"/>
    <w:rsid w:val="005869BE"/>
    <w:rPr>
      <w:rFonts w:ascii="Calibri" w:eastAsia="Calibri" w:hAnsi="Calibri" w:cs="Times New Roman"/>
      <w:sz w:val="24"/>
      <w:szCs w:val="24"/>
      <w:lang w:val="es-ES_tradnl"/>
    </w:rPr>
  </w:style>
  <w:style w:type="paragraph" w:styleId="Prrafodelista">
    <w:name w:val="List Paragraph"/>
    <w:basedOn w:val="Normal"/>
    <w:uiPriority w:val="34"/>
    <w:qFormat/>
    <w:rsid w:val="005869BE"/>
    <w:pPr>
      <w:ind w:left="720"/>
      <w:contextualSpacing/>
    </w:pPr>
  </w:style>
  <w:style w:type="paragraph" w:styleId="Textodeglobo">
    <w:name w:val="Balloon Text"/>
    <w:basedOn w:val="Normal"/>
    <w:link w:val="TextodegloboCar"/>
    <w:uiPriority w:val="99"/>
    <w:semiHidden/>
    <w:unhideWhenUsed/>
    <w:rsid w:val="00FA2BC1"/>
    <w:rPr>
      <w:rFonts w:ascii="Tahoma" w:hAnsi="Tahoma" w:cs="Tahoma"/>
      <w:sz w:val="16"/>
      <w:szCs w:val="16"/>
    </w:rPr>
  </w:style>
  <w:style w:type="character" w:customStyle="1" w:styleId="TextodegloboCar">
    <w:name w:val="Texto de globo Car"/>
    <w:basedOn w:val="Fuentedeprrafopredeter"/>
    <w:link w:val="Textodeglobo"/>
    <w:uiPriority w:val="99"/>
    <w:semiHidden/>
    <w:rsid w:val="00FA2BC1"/>
    <w:rPr>
      <w:rFonts w:ascii="Tahoma" w:eastAsia="Calibri" w:hAnsi="Tahoma" w:cs="Tahoma"/>
      <w:sz w:val="16"/>
      <w:szCs w:val="1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2</Pages>
  <Words>479</Words>
  <Characters>2640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usuario</cp:lastModifiedBy>
  <cp:revision>11</cp:revision>
  <dcterms:created xsi:type="dcterms:W3CDTF">2023-05-31T22:55:00Z</dcterms:created>
  <dcterms:modified xsi:type="dcterms:W3CDTF">2023-06-01T18:35:00Z</dcterms:modified>
</cp:coreProperties>
</file>